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EA11C" w14:textId="77777777" w:rsidR="006D26AD" w:rsidRPr="003542BF" w:rsidRDefault="006D26AD" w:rsidP="006D26AD">
      <w:pPr>
        <w:rPr>
          <w:rFonts w:ascii="仿宋_GB2312" w:eastAsia="仿宋_GB2312" w:hAnsi="仿宋" w:cs="仿宋"/>
          <w:spacing w:val="-6"/>
          <w:sz w:val="32"/>
          <w:szCs w:val="32"/>
        </w:rPr>
      </w:pPr>
      <w:r w:rsidRPr="003542BF">
        <w:rPr>
          <w:rFonts w:ascii="仿宋_GB2312" w:eastAsia="仿宋_GB2312" w:hAnsi="仿宋" w:cs="仿宋" w:hint="eastAsia"/>
          <w:spacing w:val="-6"/>
          <w:sz w:val="32"/>
          <w:szCs w:val="32"/>
        </w:rPr>
        <w:t xml:space="preserve">附件2： </w:t>
      </w:r>
    </w:p>
    <w:p w14:paraId="53476FAF" w14:textId="77777777" w:rsidR="006D26AD" w:rsidRPr="003542BF" w:rsidRDefault="006D26AD" w:rsidP="006D26AD">
      <w:pPr>
        <w:jc w:val="center"/>
        <w:rPr>
          <w:rFonts w:ascii="仿宋_GB2312" w:eastAsia="仿宋_GB2312" w:hAnsi="黑体"/>
          <w:b/>
          <w:bCs/>
          <w:sz w:val="44"/>
        </w:rPr>
      </w:pPr>
      <w:r w:rsidRPr="003542BF">
        <w:rPr>
          <w:rFonts w:ascii="仿宋_GB2312" w:eastAsia="仿宋_GB2312" w:hAnsi="黑体" w:hint="eastAsia"/>
          <w:b/>
          <w:bCs/>
          <w:sz w:val="44"/>
        </w:rPr>
        <w:t>重庆城市科技学院2024年度校级科研</w:t>
      </w:r>
    </w:p>
    <w:p w14:paraId="76947579" w14:textId="77777777" w:rsidR="006D26AD" w:rsidRPr="003542BF" w:rsidRDefault="006D26AD" w:rsidP="006D26AD">
      <w:pPr>
        <w:jc w:val="center"/>
        <w:rPr>
          <w:rFonts w:ascii="仿宋_GB2312" w:eastAsia="仿宋_GB2312"/>
          <w:b/>
          <w:bCs/>
          <w:sz w:val="44"/>
        </w:rPr>
      </w:pPr>
      <w:r w:rsidRPr="003542BF">
        <w:rPr>
          <w:rFonts w:ascii="仿宋_GB2312" w:eastAsia="仿宋_GB2312" w:hAnsi="黑体" w:hint="eastAsia"/>
          <w:b/>
          <w:bCs/>
          <w:sz w:val="44"/>
        </w:rPr>
        <w:t>项目合同书</w:t>
      </w:r>
    </w:p>
    <w:p w14:paraId="386B8830" w14:textId="77777777" w:rsidR="006D26AD" w:rsidRPr="003542BF" w:rsidRDefault="006D26AD" w:rsidP="006D26AD">
      <w:pPr>
        <w:jc w:val="center"/>
        <w:rPr>
          <w:rFonts w:ascii="仿宋_GB2312" w:eastAsia="仿宋_GB2312"/>
          <w:b/>
          <w:bCs/>
          <w:sz w:val="44"/>
        </w:rPr>
      </w:pPr>
    </w:p>
    <w:p w14:paraId="10545C34" w14:textId="77777777" w:rsidR="006D26AD" w:rsidRPr="003542BF" w:rsidRDefault="006D26AD" w:rsidP="006D26AD">
      <w:pPr>
        <w:rPr>
          <w:rFonts w:ascii="仿宋_GB2312" w:eastAsia="仿宋_GB2312" w:hAnsi="仿宋"/>
          <w:sz w:val="28"/>
          <w:szCs w:val="28"/>
          <w:u w:val="single"/>
        </w:rPr>
      </w:pPr>
      <w:r w:rsidRPr="003542BF">
        <w:rPr>
          <w:rFonts w:ascii="仿宋_GB2312" w:eastAsia="仿宋_GB2312" w:hAnsi="仿宋" w:hint="eastAsia"/>
          <w:sz w:val="28"/>
          <w:szCs w:val="28"/>
        </w:rPr>
        <w:t xml:space="preserve">项目下达方（甲方）：重庆城市科技学院       </w:t>
      </w:r>
    </w:p>
    <w:p w14:paraId="0F61E44D" w14:textId="77777777" w:rsidR="006D26AD" w:rsidRPr="003542BF" w:rsidRDefault="006D26AD" w:rsidP="006D26AD">
      <w:pPr>
        <w:rPr>
          <w:rFonts w:ascii="仿宋_GB2312" w:eastAsia="仿宋_GB2312" w:hAnsi="仿宋"/>
          <w:sz w:val="28"/>
          <w:szCs w:val="28"/>
        </w:rPr>
      </w:pPr>
      <w:r w:rsidRPr="003542BF">
        <w:rPr>
          <w:rFonts w:ascii="仿宋_GB2312" w:eastAsia="仿宋_GB2312" w:hAnsi="仿宋" w:hint="eastAsia"/>
          <w:sz w:val="28"/>
          <w:szCs w:val="28"/>
        </w:rPr>
        <w:t>项目承担方（乙方）：</w:t>
      </w:r>
      <w:r w:rsidRPr="003542BF">
        <w:rPr>
          <w:rFonts w:ascii="仿宋_GB2312" w:eastAsia="仿宋_GB2312" w:hAnsi="仿宋" w:hint="eastAsia"/>
          <w:sz w:val="28"/>
          <w:szCs w:val="28"/>
          <w:u w:val="single"/>
        </w:rPr>
        <w:t xml:space="preserve">   项目负责人姓名             （</w:t>
      </w:r>
      <w:r w:rsidRPr="003542BF">
        <w:rPr>
          <w:rFonts w:ascii="仿宋_GB2312" w:eastAsia="仿宋_GB2312" w:hAnsi="仿宋" w:hint="eastAsia"/>
          <w:sz w:val="28"/>
          <w:szCs w:val="28"/>
        </w:rPr>
        <w:t>二级部门公章）</w:t>
      </w:r>
    </w:p>
    <w:p w14:paraId="3980144C"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为保证项目顺利实施和完成甲方下达的研究任务，经甲乙双方协商一致，于</w:t>
      </w:r>
      <w:r w:rsidRPr="003542BF">
        <w:rPr>
          <w:rFonts w:ascii="仿宋_GB2312" w:eastAsia="仿宋_GB2312" w:hAnsi="仿宋" w:hint="eastAsia"/>
          <w:sz w:val="28"/>
          <w:szCs w:val="28"/>
          <w:u w:val="single"/>
        </w:rPr>
        <w:t xml:space="preserve"> 2024 </w:t>
      </w:r>
      <w:r w:rsidRPr="003542BF">
        <w:rPr>
          <w:rFonts w:ascii="仿宋_GB2312" w:eastAsia="仿宋_GB2312" w:hAnsi="仿宋" w:hint="eastAsia"/>
          <w:sz w:val="28"/>
          <w:szCs w:val="28"/>
        </w:rPr>
        <w:t>年</w:t>
      </w:r>
      <w:r w:rsidRPr="003542BF">
        <w:rPr>
          <w:rFonts w:ascii="仿宋_GB2312" w:eastAsia="仿宋_GB2312" w:hAnsi="仿宋" w:hint="eastAsia"/>
          <w:sz w:val="28"/>
          <w:szCs w:val="28"/>
          <w:u w:val="single"/>
        </w:rPr>
        <w:t xml:space="preserve"> 12 </w:t>
      </w:r>
      <w:r w:rsidRPr="003542BF">
        <w:rPr>
          <w:rFonts w:ascii="仿宋_GB2312" w:eastAsia="仿宋_GB2312" w:hAnsi="仿宋" w:hint="eastAsia"/>
          <w:sz w:val="28"/>
          <w:szCs w:val="28"/>
        </w:rPr>
        <w:t>月</w:t>
      </w:r>
      <w:r w:rsidRPr="003542BF">
        <w:rPr>
          <w:rFonts w:ascii="仿宋_GB2312" w:eastAsia="仿宋_GB2312" w:hAnsi="仿宋" w:hint="eastAsia"/>
          <w:sz w:val="28"/>
          <w:szCs w:val="28"/>
          <w:u w:val="single"/>
        </w:rPr>
        <w:t xml:space="preserve"> 1 </w:t>
      </w:r>
      <w:r w:rsidRPr="003542BF">
        <w:rPr>
          <w:rFonts w:ascii="仿宋_GB2312" w:eastAsia="仿宋_GB2312" w:hAnsi="仿宋" w:hint="eastAsia"/>
          <w:sz w:val="28"/>
          <w:szCs w:val="28"/>
        </w:rPr>
        <w:t>日订立如下合同：</w:t>
      </w:r>
    </w:p>
    <w:p w14:paraId="0197758A" w14:textId="77777777" w:rsidR="006D26AD" w:rsidRPr="003542BF" w:rsidRDefault="006D26AD" w:rsidP="006D26AD">
      <w:pPr>
        <w:rPr>
          <w:rFonts w:ascii="仿宋_GB2312" w:eastAsia="仿宋_GB2312" w:hAnsi="仿宋"/>
          <w:sz w:val="28"/>
          <w:szCs w:val="28"/>
        </w:rPr>
      </w:pPr>
      <w:r w:rsidRPr="003542BF">
        <w:rPr>
          <w:rFonts w:ascii="仿宋_GB2312" w:eastAsia="仿宋_GB2312" w:hAnsi="仿宋" w:hint="eastAsia"/>
          <w:sz w:val="28"/>
          <w:szCs w:val="28"/>
        </w:rPr>
        <w:t>一、立项情况</w:t>
      </w:r>
    </w:p>
    <w:p w14:paraId="2A84DF03" w14:textId="77777777" w:rsidR="006D26AD" w:rsidRPr="003542BF" w:rsidRDefault="006D26AD" w:rsidP="006D26AD">
      <w:pPr>
        <w:spacing w:line="360" w:lineRule="auto"/>
        <w:ind w:firstLineChars="200" w:firstLine="560"/>
        <w:rPr>
          <w:rFonts w:ascii="仿宋_GB2312" w:eastAsia="仿宋_GB2312" w:hAnsi="仿宋"/>
          <w:sz w:val="28"/>
          <w:szCs w:val="28"/>
          <w:u w:val="single"/>
        </w:rPr>
      </w:pPr>
      <w:r w:rsidRPr="003542BF">
        <w:rPr>
          <w:rFonts w:ascii="仿宋_GB2312" w:eastAsia="仿宋_GB2312" w:hAnsi="仿宋" w:hint="eastAsia"/>
          <w:sz w:val="28"/>
          <w:szCs w:val="28"/>
        </w:rPr>
        <w:t>1.项目名称：</w:t>
      </w:r>
      <w:r w:rsidRPr="003542BF">
        <w:rPr>
          <w:rFonts w:ascii="仿宋_GB2312" w:eastAsia="仿宋_GB2312" w:hAnsi="仿宋" w:hint="eastAsia"/>
          <w:sz w:val="28"/>
          <w:szCs w:val="28"/>
          <w:u w:val="single"/>
        </w:rPr>
        <w:t xml:space="preserve">                               </w:t>
      </w:r>
    </w:p>
    <w:p w14:paraId="466C528D" w14:textId="77777777" w:rsidR="006D26AD" w:rsidRPr="003542BF" w:rsidRDefault="006D26AD" w:rsidP="006D26AD">
      <w:pPr>
        <w:spacing w:line="360" w:lineRule="auto"/>
        <w:ind w:firstLineChars="200" w:firstLine="560"/>
        <w:rPr>
          <w:rFonts w:ascii="仿宋_GB2312" w:eastAsia="仿宋_GB2312" w:hAnsi="仿宋"/>
          <w:sz w:val="28"/>
          <w:szCs w:val="28"/>
          <w:u w:val="single"/>
        </w:rPr>
      </w:pPr>
      <w:r w:rsidRPr="003542BF">
        <w:rPr>
          <w:rFonts w:ascii="仿宋_GB2312" w:eastAsia="仿宋_GB2312" w:hAnsi="仿宋" w:hint="eastAsia"/>
          <w:sz w:val="28"/>
          <w:szCs w:val="28"/>
        </w:rPr>
        <w:t>2.项目编号：</w:t>
      </w:r>
      <w:r w:rsidRPr="003542BF">
        <w:rPr>
          <w:rFonts w:ascii="仿宋_GB2312" w:eastAsia="仿宋_GB2312" w:hAnsi="仿宋" w:hint="eastAsia"/>
          <w:sz w:val="28"/>
          <w:szCs w:val="28"/>
          <w:u w:val="single"/>
        </w:rPr>
        <w:t xml:space="preserve">                               </w:t>
      </w:r>
    </w:p>
    <w:p w14:paraId="44A7D61C" w14:textId="77777777" w:rsidR="006D26AD" w:rsidRPr="003542BF" w:rsidRDefault="006D26AD" w:rsidP="006D26AD">
      <w:pPr>
        <w:spacing w:line="360" w:lineRule="auto"/>
        <w:ind w:firstLineChars="200" w:firstLine="560"/>
        <w:rPr>
          <w:rFonts w:ascii="仿宋_GB2312" w:eastAsia="仿宋_GB2312" w:hAnsi="仿宋"/>
          <w:sz w:val="28"/>
          <w:szCs w:val="28"/>
        </w:rPr>
      </w:pPr>
      <w:r w:rsidRPr="003542BF">
        <w:rPr>
          <w:rFonts w:ascii="仿宋_GB2312" w:eastAsia="仿宋_GB2312" w:hAnsi="仿宋" w:hint="eastAsia"/>
          <w:sz w:val="28"/>
          <w:szCs w:val="28"/>
        </w:rPr>
        <w:t>3.项目类别：</w:t>
      </w:r>
      <w:r w:rsidRPr="003542BF">
        <w:rPr>
          <w:rFonts w:ascii="仿宋_GB2312" w:eastAsia="仿宋_GB2312" w:hAnsi="仿宋" w:hint="eastAsia"/>
          <w:sz w:val="28"/>
          <w:szCs w:val="28"/>
          <w:u w:val="single"/>
        </w:rPr>
        <w:t xml:space="preserve">                 </w:t>
      </w:r>
      <w:r w:rsidRPr="003542BF">
        <w:rPr>
          <w:rFonts w:ascii="仿宋_GB2312" w:eastAsia="仿宋_GB2312" w:hAnsi="仿宋" w:hint="eastAsia"/>
          <w:sz w:val="28"/>
          <w:szCs w:val="28"/>
        </w:rPr>
        <w:t>（自然科学类/社会科学类）</w:t>
      </w:r>
    </w:p>
    <w:p w14:paraId="75CDBB19" w14:textId="77777777" w:rsidR="006D26AD" w:rsidRPr="003542BF" w:rsidRDefault="006D26AD" w:rsidP="006D26AD">
      <w:pPr>
        <w:spacing w:line="360" w:lineRule="auto"/>
        <w:ind w:firstLineChars="200" w:firstLine="560"/>
        <w:rPr>
          <w:rFonts w:ascii="仿宋_GB2312" w:eastAsia="仿宋_GB2312" w:hAnsi="仿宋"/>
          <w:sz w:val="28"/>
          <w:szCs w:val="28"/>
        </w:rPr>
      </w:pPr>
      <w:r w:rsidRPr="003542BF">
        <w:rPr>
          <w:rFonts w:ascii="仿宋_GB2312" w:eastAsia="仿宋_GB2312" w:hAnsi="仿宋" w:hint="eastAsia"/>
          <w:sz w:val="28"/>
          <w:szCs w:val="28"/>
        </w:rPr>
        <w:t>4.成果形式：</w:t>
      </w:r>
      <w:r w:rsidRPr="003542BF">
        <w:rPr>
          <w:rFonts w:ascii="仿宋_GB2312" w:eastAsia="仿宋_GB2312" w:hAnsi="仿宋" w:hint="eastAsia"/>
          <w:sz w:val="28"/>
          <w:szCs w:val="28"/>
          <w:u w:val="single"/>
        </w:rPr>
        <w:t xml:space="preserve">                                </w:t>
      </w:r>
    </w:p>
    <w:p w14:paraId="708FA07F" w14:textId="77777777" w:rsidR="006D26AD" w:rsidRPr="003542BF" w:rsidRDefault="006D26AD" w:rsidP="006D26AD">
      <w:pPr>
        <w:spacing w:line="360" w:lineRule="auto"/>
        <w:ind w:firstLineChars="200" w:firstLine="560"/>
        <w:rPr>
          <w:rFonts w:ascii="仿宋_GB2312" w:eastAsia="仿宋_GB2312" w:hAnsi="仿宋"/>
          <w:sz w:val="28"/>
          <w:szCs w:val="28"/>
        </w:rPr>
      </w:pPr>
      <w:r w:rsidRPr="003542BF">
        <w:rPr>
          <w:rFonts w:ascii="仿宋_GB2312" w:eastAsia="仿宋_GB2312" w:hAnsi="仿宋" w:hint="eastAsia"/>
          <w:sz w:val="28"/>
          <w:szCs w:val="28"/>
        </w:rPr>
        <w:t>5．项目研究时间：</w:t>
      </w:r>
      <w:r w:rsidRPr="003542BF">
        <w:rPr>
          <w:rFonts w:ascii="仿宋_GB2312" w:eastAsia="仿宋_GB2312" w:hAnsi="仿宋" w:hint="eastAsia"/>
          <w:sz w:val="28"/>
          <w:szCs w:val="28"/>
          <w:u w:val="single"/>
        </w:rPr>
        <w:t>202</w:t>
      </w:r>
      <w:r>
        <w:rPr>
          <w:rFonts w:ascii="仿宋_GB2312" w:eastAsia="仿宋_GB2312" w:hAnsi="仿宋"/>
          <w:sz w:val="28"/>
          <w:szCs w:val="28"/>
          <w:u w:val="single"/>
        </w:rPr>
        <w:t>4</w:t>
      </w:r>
      <w:r w:rsidRPr="003542BF">
        <w:rPr>
          <w:rFonts w:ascii="仿宋_GB2312" w:eastAsia="仿宋_GB2312" w:hAnsi="仿宋" w:hint="eastAsia"/>
          <w:sz w:val="28"/>
          <w:szCs w:val="28"/>
        </w:rPr>
        <w:t>年</w:t>
      </w:r>
      <w:r w:rsidRPr="003542BF">
        <w:rPr>
          <w:rFonts w:ascii="仿宋_GB2312" w:eastAsia="仿宋_GB2312" w:hAnsi="仿宋" w:hint="eastAsia"/>
          <w:sz w:val="28"/>
          <w:szCs w:val="28"/>
          <w:u w:val="single"/>
        </w:rPr>
        <w:t xml:space="preserve"> </w:t>
      </w:r>
      <w:r>
        <w:rPr>
          <w:rFonts w:ascii="仿宋_GB2312" w:eastAsia="仿宋_GB2312" w:hAnsi="仿宋"/>
          <w:sz w:val="28"/>
          <w:szCs w:val="28"/>
          <w:u w:val="single"/>
        </w:rPr>
        <w:t>12</w:t>
      </w:r>
      <w:r w:rsidRPr="003542BF">
        <w:rPr>
          <w:rFonts w:ascii="仿宋_GB2312" w:eastAsia="仿宋_GB2312" w:hAnsi="仿宋" w:hint="eastAsia"/>
          <w:sz w:val="28"/>
          <w:szCs w:val="28"/>
          <w:u w:val="single"/>
        </w:rPr>
        <w:t xml:space="preserve"> </w:t>
      </w:r>
      <w:r w:rsidRPr="003542BF">
        <w:rPr>
          <w:rFonts w:ascii="仿宋_GB2312" w:eastAsia="仿宋_GB2312" w:hAnsi="仿宋" w:hint="eastAsia"/>
          <w:sz w:val="28"/>
          <w:szCs w:val="28"/>
        </w:rPr>
        <w:t>月</w:t>
      </w:r>
      <w:r w:rsidRPr="003542BF">
        <w:rPr>
          <w:rFonts w:ascii="仿宋_GB2312" w:eastAsia="仿宋_GB2312" w:hAnsi="仿宋" w:hint="eastAsia"/>
          <w:sz w:val="28"/>
          <w:szCs w:val="28"/>
          <w:u w:val="single"/>
        </w:rPr>
        <w:t xml:space="preserve"> 1</w:t>
      </w:r>
      <w:r w:rsidRPr="003542BF">
        <w:rPr>
          <w:rFonts w:ascii="仿宋_GB2312" w:eastAsia="仿宋_GB2312" w:hAnsi="仿宋" w:hint="eastAsia"/>
          <w:sz w:val="28"/>
          <w:szCs w:val="28"/>
        </w:rPr>
        <w:t>日至</w:t>
      </w:r>
      <w:r w:rsidRPr="003542BF">
        <w:rPr>
          <w:rFonts w:ascii="仿宋_GB2312" w:eastAsia="仿宋_GB2312" w:hAnsi="仿宋" w:hint="eastAsia"/>
          <w:sz w:val="28"/>
          <w:szCs w:val="28"/>
          <w:u w:val="single"/>
        </w:rPr>
        <w:t xml:space="preserve"> 202</w:t>
      </w:r>
      <w:r>
        <w:rPr>
          <w:rFonts w:ascii="仿宋_GB2312" w:eastAsia="仿宋_GB2312" w:hAnsi="仿宋"/>
          <w:sz w:val="28"/>
          <w:szCs w:val="28"/>
          <w:u w:val="single"/>
        </w:rPr>
        <w:t>6</w:t>
      </w:r>
      <w:r w:rsidRPr="003542BF">
        <w:rPr>
          <w:rFonts w:ascii="仿宋_GB2312" w:eastAsia="仿宋_GB2312" w:hAnsi="仿宋" w:hint="eastAsia"/>
          <w:sz w:val="28"/>
          <w:szCs w:val="28"/>
        </w:rPr>
        <w:t>年</w:t>
      </w:r>
      <w:r>
        <w:rPr>
          <w:rFonts w:ascii="仿宋_GB2312" w:eastAsia="仿宋_GB2312" w:hAnsi="仿宋"/>
          <w:sz w:val="28"/>
          <w:szCs w:val="28"/>
          <w:u w:val="single"/>
        </w:rPr>
        <w:t>11</w:t>
      </w:r>
      <w:r w:rsidRPr="003542BF">
        <w:rPr>
          <w:rFonts w:ascii="仿宋_GB2312" w:eastAsia="仿宋_GB2312" w:hAnsi="仿宋" w:hint="eastAsia"/>
          <w:sz w:val="28"/>
          <w:szCs w:val="28"/>
        </w:rPr>
        <w:t>月</w:t>
      </w:r>
      <w:r w:rsidRPr="003542BF">
        <w:rPr>
          <w:rFonts w:ascii="仿宋_GB2312" w:eastAsia="仿宋_GB2312" w:hAnsi="仿宋"/>
          <w:sz w:val="28"/>
          <w:szCs w:val="28"/>
          <w:u w:val="single"/>
        </w:rPr>
        <w:t>30</w:t>
      </w:r>
      <w:r w:rsidRPr="003542BF">
        <w:rPr>
          <w:rFonts w:ascii="仿宋_GB2312" w:eastAsia="仿宋_GB2312" w:hAnsi="仿宋" w:hint="eastAsia"/>
          <w:sz w:val="28"/>
          <w:szCs w:val="28"/>
        </w:rPr>
        <w:t>日</w:t>
      </w:r>
    </w:p>
    <w:p w14:paraId="510D1010" w14:textId="77777777" w:rsidR="006D26AD" w:rsidRPr="003542BF" w:rsidRDefault="006D26AD" w:rsidP="006D26AD">
      <w:pPr>
        <w:spacing w:line="360" w:lineRule="auto"/>
        <w:ind w:firstLineChars="200" w:firstLine="560"/>
        <w:rPr>
          <w:rFonts w:ascii="仿宋_GB2312" w:eastAsia="仿宋_GB2312" w:hAnsi="仿宋"/>
          <w:sz w:val="28"/>
          <w:szCs w:val="28"/>
          <w:u w:val="single"/>
        </w:rPr>
      </w:pPr>
      <w:r w:rsidRPr="003542BF">
        <w:rPr>
          <w:rFonts w:ascii="仿宋_GB2312" w:eastAsia="仿宋_GB2312" w:hAnsi="仿宋" w:hint="eastAsia"/>
          <w:sz w:val="28"/>
          <w:szCs w:val="28"/>
        </w:rPr>
        <w:t>6.项目负责人：</w:t>
      </w:r>
      <w:r w:rsidRPr="003542BF">
        <w:rPr>
          <w:rFonts w:ascii="仿宋_GB2312" w:eastAsia="仿宋_GB2312" w:hAnsi="仿宋" w:hint="eastAsia"/>
          <w:sz w:val="28"/>
          <w:szCs w:val="28"/>
          <w:u w:val="single"/>
        </w:rPr>
        <w:t xml:space="preserve">                            </w:t>
      </w:r>
    </w:p>
    <w:p w14:paraId="7D2E0D40" w14:textId="77777777" w:rsidR="006D26AD" w:rsidRPr="003542BF" w:rsidRDefault="006D26AD" w:rsidP="006D26AD">
      <w:pPr>
        <w:spacing w:line="360" w:lineRule="auto"/>
        <w:ind w:firstLineChars="200" w:firstLine="560"/>
        <w:rPr>
          <w:rFonts w:ascii="仿宋_GB2312" w:eastAsia="仿宋_GB2312" w:hAnsi="仿宋"/>
          <w:sz w:val="28"/>
          <w:szCs w:val="28"/>
        </w:rPr>
      </w:pPr>
      <w:r w:rsidRPr="003542BF">
        <w:rPr>
          <w:rFonts w:ascii="仿宋_GB2312" w:eastAsia="仿宋_GB2312" w:hAnsi="仿宋" w:hint="eastAsia"/>
          <w:sz w:val="28"/>
          <w:szCs w:val="28"/>
        </w:rPr>
        <w:t>7.其他参研人员（按序排列，不超过4人）：</w:t>
      </w:r>
    </w:p>
    <w:p w14:paraId="6ABF4F7A" w14:textId="77777777" w:rsidR="006D26AD" w:rsidRPr="003542BF" w:rsidRDefault="006D26AD" w:rsidP="006D26AD">
      <w:pPr>
        <w:spacing w:line="360" w:lineRule="auto"/>
        <w:ind w:firstLineChars="200" w:firstLine="560"/>
        <w:rPr>
          <w:rFonts w:ascii="仿宋_GB2312" w:eastAsia="仿宋_GB2312" w:hAnsi="仿宋"/>
          <w:sz w:val="28"/>
          <w:szCs w:val="28"/>
          <w:u w:val="single"/>
        </w:rPr>
      </w:pPr>
      <w:r w:rsidRPr="003542BF">
        <w:rPr>
          <w:rFonts w:ascii="仿宋_GB2312" w:eastAsia="仿宋_GB2312" w:hAnsi="仿宋" w:hint="eastAsia"/>
          <w:sz w:val="28"/>
          <w:szCs w:val="28"/>
          <w:u w:val="single"/>
        </w:rPr>
        <w:t xml:space="preserve">                                           </w:t>
      </w:r>
    </w:p>
    <w:p w14:paraId="4858E5A5" w14:textId="77777777" w:rsidR="006D26AD" w:rsidRPr="003542BF" w:rsidRDefault="006D26AD" w:rsidP="006D26AD">
      <w:pPr>
        <w:rPr>
          <w:rFonts w:ascii="仿宋_GB2312" w:eastAsia="仿宋_GB2312" w:hAnsi="仿宋"/>
          <w:sz w:val="28"/>
          <w:szCs w:val="28"/>
        </w:rPr>
      </w:pPr>
      <w:r w:rsidRPr="003542BF">
        <w:rPr>
          <w:rFonts w:ascii="仿宋_GB2312" w:eastAsia="仿宋_GB2312" w:hAnsi="仿宋" w:hint="eastAsia"/>
          <w:sz w:val="28"/>
          <w:szCs w:val="28"/>
        </w:rPr>
        <w:t>二、项目经费</w:t>
      </w:r>
    </w:p>
    <w:p w14:paraId="156EBB1E"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1.本项目经费总计</w:t>
      </w:r>
      <w:r w:rsidRPr="003542BF">
        <w:rPr>
          <w:rFonts w:ascii="仿宋_GB2312" w:eastAsia="仿宋_GB2312" w:hAnsi="仿宋" w:hint="eastAsia"/>
          <w:sz w:val="28"/>
          <w:szCs w:val="28"/>
          <w:u w:val="single"/>
        </w:rPr>
        <w:t xml:space="preserve">       </w:t>
      </w:r>
      <w:r w:rsidRPr="003542BF">
        <w:rPr>
          <w:rFonts w:ascii="仿宋_GB2312" w:eastAsia="仿宋_GB2312" w:hAnsi="仿宋" w:hint="eastAsia"/>
          <w:sz w:val="28"/>
          <w:szCs w:val="28"/>
        </w:rPr>
        <w:t>元，大写：</w:t>
      </w:r>
      <w:r w:rsidRPr="003542BF">
        <w:rPr>
          <w:rFonts w:ascii="仿宋_GB2312" w:eastAsia="仿宋_GB2312" w:hAnsi="仿宋" w:hint="eastAsia"/>
          <w:sz w:val="28"/>
          <w:szCs w:val="28"/>
          <w:u w:val="single"/>
        </w:rPr>
        <w:t xml:space="preserve">      </w:t>
      </w:r>
      <w:r w:rsidRPr="003542BF">
        <w:rPr>
          <w:rFonts w:ascii="仿宋_GB2312" w:eastAsia="仿宋_GB2312" w:hAnsi="仿宋" w:hint="eastAsia"/>
          <w:sz w:val="28"/>
          <w:szCs w:val="28"/>
        </w:rPr>
        <w:t>，由学校资助。</w:t>
      </w:r>
    </w:p>
    <w:p w14:paraId="540D2F03"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2．项目开题后，甲方提供乙方40%的科研经费；项目通过中期检查后，甲方提供乙方30%的科研经费；项目结题后，甲方提供乙方30%的科研经费。</w:t>
      </w:r>
    </w:p>
    <w:p w14:paraId="18D15A03"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lastRenderedPageBreak/>
        <w:t>2．项目负责人要做到专款专用，要严格遵循学校财务管理的有关规定，合理使用项目经费。</w:t>
      </w:r>
    </w:p>
    <w:p w14:paraId="3276E95A" w14:textId="77777777" w:rsidR="006D26AD" w:rsidRPr="003542BF" w:rsidRDefault="006D26AD" w:rsidP="006D26AD">
      <w:pPr>
        <w:rPr>
          <w:rFonts w:ascii="仿宋_GB2312" w:eastAsia="仿宋_GB2312" w:hAnsi="仿宋"/>
          <w:sz w:val="28"/>
          <w:szCs w:val="28"/>
        </w:rPr>
      </w:pPr>
      <w:r w:rsidRPr="003542BF">
        <w:rPr>
          <w:rFonts w:ascii="仿宋_GB2312" w:eastAsia="仿宋_GB2312" w:hAnsi="仿宋" w:hint="eastAsia"/>
          <w:sz w:val="28"/>
          <w:szCs w:val="28"/>
        </w:rPr>
        <w:t>三、甲方权利义务</w:t>
      </w:r>
    </w:p>
    <w:p w14:paraId="16E2E762"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1.甲方在本合同签字生效后及时按合同规定划拨经费。</w:t>
      </w:r>
    </w:p>
    <w:p w14:paraId="19D34B3C"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2.甲方在项目执行过程中有权检查监督研究进展和经费开支情况，要求乙方按规定及时提供进展报告、结题报告和经费决算报告等全套资料；在项目完成后，依据申报书、项目合同书对项目进行结题验收。</w:t>
      </w:r>
    </w:p>
    <w:p w14:paraId="59F9EBDA"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3.若乙方违反学校项目管理办法及本合同规定造成本项目不能正常实施和完成时，甲方有权终止合同，并追回资助经费；若乙方因不可抗力，造成本项目不能正常实施和完成时，甲方有权终止合同，并追回资助经费。</w:t>
      </w:r>
    </w:p>
    <w:p w14:paraId="63D9E6BB" w14:textId="77777777" w:rsidR="006D26AD" w:rsidRPr="003542BF" w:rsidRDefault="006D26AD" w:rsidP="006D26AD">
      <w:pPr>
        <w:rPr>
          <w:rFonts w:ascii="仿宋_GB2312" w:eastAsia="仿宋_GB2312" w:hAnsi="仿宋"/>
          <w:sz w:val="28"/>
          <w:szCs w:val="28"/>
        </w:rPr>
      </w:pPr>
      <w:r w:rsidRPr="003542BF">
        <w:rPr>
          <w:rFonts w:ascii="仿宋_GB2312" w:eastAsia="仿宋_GB2312" w:hAnsi="仿宋" w:hint="eastAsia"/>
          <w:sz w:val="28"/>
          <w:szCs w:val="28"/>
        </w:rPr>
        <w:t>四、乙方权利义务</w:t>
      </w:r>
    </w:p>
    <w:p w14:paraId="39757A49"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1.乙方有权按照本合同的规定获得甲方项目经费资助。</w:t>
      </w:r>
    </w:p>
    <w:p w14:paraId="6AE12100"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2．乙方应根据本合同为项目实施提供必要的条件，保证项目的顺利实施和按期完成；接受甲方的检查和监督，及时报送有关资料。</w:t>
      </w:r>
    </w:p>
    <w:p w14:paraId="59BBFF13"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3．乙方必须严格按照申报书的项目设计和研究内容进行研究，不得随意变更研究计划，按期提交最终研究成果并</w:t>
      </w:r>
      <w:proofErr w:type="gramStart"/>
      <w:r w:rsidRPr="003542BF">
        <w:rPr>
          <w:rFonts w:ascii="仿宋_GB2312" w:eastAsia="仿宋_GB2312" w:hAnsi="仿宋" w:hint="eastAsia"/>
          <w:sz w:val="28"/>
          <w:szCs w:val="28"/>
        </w:rPr>
        <w:t>办理结项手续</w:t>
      </w:r>
      <w:proofErr w:type="gramEnd"/>
      <w:r w:rsidRPr="003542BF">
        <w:rPr>
          <w:rFonts w:ascii="仿宋_GB2312" w:eastAsia="仿宋_GB2312" w:hAnsi="仿宋" w:hint="eastAsia"/>
          <w:sz w:val="28"/>
          <w:szCs w:val="28"/>
        </w:rPr>
        <w:t>。</w:t>
      </w:r>
    </w:p>
    <w:p w14:paraId="1C356255"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4．乙方因故确需对研究计划作重要调整、变更或终止研究的，项目负责人须如实填写重庆城市科技学院科研项目重要事项变更审批表，逐级报批。</w:t>
      </w:r>
    </w:p>
    <w:p w14:paraId="470A15F8" w14:textId="77777777" w:rsidR="006D26AD" w:rsidRPr="003542BF" w:rsidRDefault="006D26AD" w:rsidP="006D26AD">
      <w:pPr>
        <w:rPr>
          <w:rFonts w:ascii="仿宋_GB2312" w:eastAsia="仿宋_GB2312" w:hAnsi="仿宋"/>
          <w:sz w:val="28"/>
          <w:szCs w:val="28"/>
          <w:highlight w:val="yellow"/>
        </w:rPr>
      </w:pPr>
      <w:r w:rsidRPr="003542BF">
        <w:rPr>
          <w:rFonts w:ascii="仿宋_GB2312" w:eastAsia="仿宋_GB2312" w:hAnsi="仿宋" w:hint="eastAsia"/>
          <w:sz w:val="28"/>
          <w:szCs w:val="28"/>
        </w:rPr>
        <w:t>五、项目结题要求</w:t>
      </w:r>
    </w:p>
    <w:p w14:paraId="68F9A2AF"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项目结题应达到下列条件：</w:t>
      </w:r>
    </w:p>
    <w:p w14:paraId="4BE2FA60"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lastRenderedPageBreak/>
        <w:t>1.论文（专利、专著等）要求</w:t>
      </w:r>
    </w:p>
    <w:p w14:paraId="5DAC16CE" w14:textId="77777777" w:rsidR="006D26AD" w:rsidRPr="003542BF" w:rsidRDefault="006D26AD" w:rsidP="006D26AD">
      <w:pPr>
        <w:ind w:firstLineChars="232" w:firstLine="742"/>
        <w:rPr>
          <w:rFonts w:ascii="仿宋_GB2312" w:eastAsia="仿宋_GB2312" w:hAnsi="仿宋"/>
          <w:sz w:val="28"/>
          <w:szCs w:val="28"/>
        </w:rPr>
      </w:pPr>
      <w:r w:rsidRPr="003542BF">
        <w:rPr>
          <w:rFonts w:ascii="仿宋_GB2312" w:eastAsia="仿宋_GB2312" w:hint="eastAsia"/>
          <w:sz w:val="32"/>
        </w:rPr>
        <w:t>（一）</w:t>
      </w:r>
      <w:r w:rsidRPr="003542BF">
        <w:rPr>
          <w:rFonts w:ascii="仿宋_GB2312" w:eastAsia="仿宋_GB2312" w:hAnsi="仿宋" w:hint="eastAsia"/>
          <w:sz w:val="28"/>
          <w:szCs w:val="28"/>
        </w:rPr>
        <w:t>自然科学类：</w:t>
      </w:r>
    </w:p>
    <w:p w14:paraId="2DF3C630"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重点项目课题负责人至少有两篇为第一作者、且以“重庆城市科技学院”为第一完成单位的论文发表在核心（包括但不限于北大核心、南大核心、科技核心）及以上期刊上；或者一篇核心及以上期刊论文和授权专利（发明专利或实用新型专利）一项，或计算机软件著作权一项。</w:t>
      </w:r>
    </w:p>
    <w:p w14:paraId="7C06E1BF"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一般项目课题负责人至少有一篇为第一作者、且以“重庆城市科技学院”为第一完成单位的论文发表在核心（包括但不限于北大核心、南大核心、科技核心）及以上期刊上；或者授权专利（发明专利或实用新型专利）一项；或计算机软件著作权一项。</w:t>
      </w:r>
    </w:p>
    <w:p w14:paraId="2F0F5313" w14:textId="77777777" w:rsidR="006D26AD" w:rsidRPr="003542BF" w:rsidRDefault="006D26AD" w:rsidP="006D26AD">
      <w:pPr>
        <w:ind w:firstLineChars="232" w:firstLine="742"/>
        <w:rPr>
          <w:rFonts w:ascii="仿宋_GB2312" w:eastAsia="仿宋_GB2312" w:hAnsi="仿宋"/>
          <w:sz w:val="28"/>
          <w:szCs w:val="28"/>
        </w:rPr>
      </w:pPr>
      <w:r w:rsidRPr="003542BF">
        <w:rPr>
          <w:rFonts w:ascii="仿宋_GB2312" w:eastAsia="仿宋_GB2312" w:hint="eastAsia"/>
          <w:sz w:val="32"/>
        </w:rPr>
        <w:t>（二）</w:t>
      </w:r>
      <w:r w:rsidRPr="003542BF">
        <w:rPr>
          <w:rFonts w:ascii="仿宋_GB2312" w:eastAsia="仿宋_GB2312" w:hAnsi="仿宋" w:hint="eastAsia"/>
          <w:sz w:val="28"/>
          <w:szCs w:val="28"/>
        </w:rPr>
        <w:t>社会科学类：</w:t>
      </w:r>
    </w:p>
    <w:p w14:paraId="79F2CEF3"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重点项目课题负责人至少有一篇为第一作者的、且以“重庆城市科技学院”为第一完成单位的论文发表在核心（包括但不限于北大核心、南大核心、科技核心）及以上期刊上；或者授权专利（发明专利或实用新型专利）一项；或计算机软件著作权一项。</w:t>
      </w:r>
    </w:p>
    <w:p w14:paraId="72FA3251"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一般项目课题负责人至少有一篇为第一作者的、且以“重庆城市科技学院”为第一完成单位的论文发表在省级及以上公开刊物上，同申报主题相关的论文；或出版学术专著（排名前三）一部；或计算机软件著作权一项。</w:t>
      </w:r>
    </w:p>
    <w:p w14:paraId="036938F4"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2.研究报告：项目结题报告要求内容不少于5000字。</w:t>
      </w:r>
    </w:p>
    <w:p w14:paraId="76BA8EED" w14:textId="77777777" w:rsidR="006D26AD" w:rsidRPr="003542BF" w:rsidRDefault="006D26AD" w:rsidP="006D26AD">
      <w:pPr>
        <w:ind w:firstLineChars="232" w:firstLine="650"/>
        <w:rPr>
          <w:rFonts w:ascii="仿宋_GB2312" w:eastAsia="仿宋_GB2312" w:hAnsi="仿宋"/>
          <w:sz w:val="28"/>
          <w:szCs w:val="28"/>
        </w:rPr>
      </w:pPr>
      <w:r w:rsidRPr="003542BF">
        <w:rPr>
          <w:rFonts w:ascii="仿宋_GB2312" w:eastAsia="仿宋_GB2312" w:hAnsi="仿宋" w:hint="eastAsia"/>
          <w:sz w:val="28"/>
          <w:szCs w:val="28"/>
        </w:rPr>
        <w:t>3.研究成果在发表、提交有关部门决策参考时，须标明“XX年重庆城市科技学院校级科研XX项目（项目编号）资助”，未标注者不认可为项目成</w:t>
      </w:r>
      <w:r w:rsidRPr="003542BF">
        <w:rPr>
          <w:rFonts w:ascii="仿宋_GB2312" w:eastAsia="仿宋_GB2312" w:hAnsi="仿宋" w:hint="eastAsia"/>
          <w:sz w:val="28"/>
          <w:szCs w:val="28"/>
        </w:rPr>
        <w:lastRenderedPageBreak/>
        <w:t>果。</w:t>
      </w:r>
    </w:p>
    <w:p w14:paraId="6E0A1354" w14:textId="77777777" w:rsidR="006D26AD" w:rsidRPr="003542BF" w:rsidRDefault="006D26AD" w:rsidP="006D26AD">
      <w:pPr>
        <w:rPr>
          <w:rFonts w:ascii="仿宋_GB2312" w:eastAsia="仿宋_GB2312" w:hAnsi="仿宋"/>
          <w:sz w:val="28"/>
          <w:szCs w:val="28"/>
        </w:rPr>
      </w:pPr>
      <w:r w:rsidRPr="003542BF">
        <w:rPr>
          <w:rFonts w:ascii="仿宋_GB2312" w:eastAsia="仿宋_GB2312" w:hAnsi="仿宋" w:hint="eastAsia"/>
          <w:sz w:val="28"/>
          <w:szCs w:val="28"/>
        </w:rPr>
        <w:t>六、本合同自双方签字之日起生效。本合同一式三份。本合同由学校科研处负责解释。</w:t>
      </w:r>
    </w:p>
    <w:p w14:paraId="139479D3" w14:textId="77777777" w:rsidR="006D26AD" w:rsidRPr="003542BF" w:rsidRDefault="006D26AD" w:rsidP="006D26AD">
      <w:pPr>
        <w:ind w:firstLineChars="232" w:firstLine="650"/>
        <w:rPr>
          <w:rFonts w:ascii="仿宋_GB2312" w:eastAsia="仿宋_GB2312" w:hAnsi="仿宋"/>
          <w:sz w:val="28"/>
          <w:szCs w:val="28"/>
        </w:rPr>
      </w:pPr>
    </w:p>
    <w:p w14:paraId="42125451" w14:textId="77777777" w:rsidR="006D26AD" w:rsidRPr="003542BF" w:rsidRDefault="006D26AD" w:rsidP="006D26AD">
      <w:pPr>
        <w:rPr>
          <w:rFonts w:ascii="仿宋_GB2312" w:eastAsia="仿宋_GB2312" w:hAnsi="仿宋"/>
          <w:sz w:val="28"/>
          <w:szCs w:val="28"/>
        </w:rPr>
      </w:pPr>
      <w:r w:rsidRPr="003542BF">
        <w:rPr>
          <w:rFonts w:ascii="仿宋_GB2312" w:eastAsia="仿宋_GB2312" w:hAnsi="仿宋" w:hint="eastAsia"/>
          <w:sz w:val="28"/>
          <w:szCs w:val="28"/>
        </w:rPr>
        <w:t>甲  方：重庆城市科技学院         乙  方：（项目负责人手写姓名）</w:t>
      </w:r>
    </w:p>
    <w:p w14:paraId="543977E6" w14:textId="77777777" w:rsidR="006D26AD" w:rsidRPr="003542BF" w:rsidRDefault="006D26AD" w:rsidP="006D26AD">
      <w:pPr>
        <w:rPr>
          <w:rFonts w:ascii="仿宋_GB2312" w:eastAsia="仿宋_GB2312" w:hAnsi="仿宋"/>
          <w:sz w:val="28"/>
          <w:szCs w:val="28"/>
        </w:rPr>
      </w:pPr>
      <w:r w:rsidRPr="003542BF">
        <w:rPr>
          <w:rFonts w:ascii="仿宋_GB2312" w:eastAsia="仿宋_GB2312" w:hAnsi="仿宋" w:hint="eastAsia"/>
          <w:sz w:val="28"/>
          <w:szCs w:val="28"/>
        </w:rPr>
        <w:t>负责人：</w:t>
      </w:r>
      <w:r w:rsidRPr="003542BF">
        <w:rPr>
          <w:rFonts w:ascii="仿宋_GB2312" w:eastAsia="仿宋_GB2312" w:hAnsi="仿宋" w:hint="eastAsia"/>
          <w:sz w:val="28"/>
          <w:szCs w:val="28"/>
          <w:u w:val="single"/>
        </w:rPr>
        <w:t xml:space="preserve">            </w:t>
      </w:r>
      <w:r w:rsidRPr="003542BF">
        <w:rPr>
          <w:rFonts w:ascii="仿宋_GB2312" w:eastAsia="仿宋_GB2312" w:hAnsi="仿宋" w:hint="eastAsia"/>
          <w:sz w:val="28"/>
          <w:szCs w:val="28"/>
        </w:rPr>
        <w:t>（签章）     负责人：</w:t>
      </w:r>
      <w:r w:rsidRPr="003542BF">
        <w:rPr>
          <w:rFonts w:ascii="仿宋_GB2312" w:eastAsia="仿宋_GB2312" w:hAnsi="仿宋" w:hint="eastAsia"/>
          <w:sz w:val="28"/>
          <w:szCs w:val="28"/>
          <w:u w:val="single"/>
        </w:rPr>
        <w:t xml:space="preserve"> 院长签章    </w:t>
      </w:r>
      <w:r w:rsidRPr="003542BF">
        <w:rPr>
          <w:rFonts w:ascii="仿宋_GB2312" w:eastAsia="仿宋_GB2312" w:hAnsi="仿宋" w:hint="eastAsia"/>
          <w:sz w:val="28"/>
          <w:szCs w:val="28"/>
        </w:rPr>
        <w:t>（签章）</w:t>
      </w:r>
    </w:p>
    <w:p w14:paraId="3BB98F8B" w14:textId="77777777" w:rsidR="006D26AD" w:rsidRDefault="006D26AD" w:rsidP="006D26AD">
      <w:pPr>
        <w:rPr>
          <w:rFonts w:ascii="仿宋" w:eastAsia="仿宋" w:hAnsi="仿宋"/>
          <w:sz w:val="28"/>
          <w:szCs w:val="28"/>
        </w:rPr>
      </w:pPr>
      <w:r w:rsidRPr="003542BF">
        <w:rPr>
          <w:rFonts w:ascii="仿宋_GB2312" w:eastAsia="仿宋_GB2312" w:hAnsi="仿宋" w:hint="eastAsia"/>
          <w:sz w:val="28"/>
          <w:szCs w:val="28"/>
        </w:rPr>
        <w:t>单位公章 :                       部门公章:学院公章</w:t>
      </w:r>
    </w:p>
    <w:p w14:paraId="0D5B22A5" w14:textId="6DB0CF53" w:rsidR="00A53CB2" w:rsidRPr="006D26AD" w:rsidRDefault="00A53CB2">
      <w:pPr>
        <w:rPr>
          <w:rFonts w:ascii="方正小标宋_GBK" w:eastAsia="方正小标宋_GBK" w:hAnsi="方正小标宋_GBK" w:cs="方正小标宋_GBK"/>
        </w:rPr>
      </w:pPr>
    </w:p>
    <w:sectPr w:rsidR="00A53CB2" w:rsidRPr="006D26AD">
      <w:pgSz w:w="11906" w:h="16838"/>
      <w:pgMar w:top="1984" w:right="1417" w:bottom="153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E46D" w14:textId="77777777" w:rsidR="00A960E6" w:rsidRDefault="00A960E6" w:rsidP="00CC732B">
      <w:r>
        <w:separator/>
      </w:r>
    </w:p>
  </w:endnote>
  <w:endnote w:type="continuationSeparator" w:id="0">
    <w:p w14:paraId="28352AB1" w14:textId="77777777" w:rsidR="00A960E6" w:rsidRDefault="00A960E6" w:rsidP="00CC7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A55B" w14:textId="77777777" w:rsidR="00A960E6" w:rsidRDefault="00A960E6" w:rsidP="00CC732B">
      <w:r>
        <w:separator/>
      </w:r>
    </w:p>
  </w:footnote>
  <w:footnote w:type="continuationSeparator" w:id="0">
    <w:p w14:paraId="3CDB3D54" w14:textId="77777777" w:rsidR="00A960E6" w:rsidRDefault="00A960E6" w:rsidP="00CC7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20530E2"/>
    <w:rsid w:val="00114EC7"/>
    <w:rsid w:val="00142EAD"/>
    <w:rsid w:val="001E724F"/>
    <w:rsid w:val="003542BF"/>
    <w:rsid w:val="004103A4"/>
    <w:rsid w:val="00477D77"/>
    <w:rsid w:val="004A5043"/>
    <w:rsid w:val="00534985"/>
    <w:rsid w:val="005F2DDF"/>
    <w:rsid w:val="00694AC5"/>
    <w:rsid w:val="006D26AD"/>
    <w:rsid w:val="008A75A2"/>
    <w:rsid w:val="00A53CB2"/>
    <w:rsid w:val="00A960E6"/>
    <w:rsid w:val="00B454E2"/>
    <w:rsid w:val="00B806F3"/>
    <w:rsid w:val="00BA6219"/>
    <w:rsid w:val="00CC732B"/>
    <w:rsid w:val="00DD7D92"/>
    <w:rsid w:val="00DF5935"/>
    <w:rsid w:val="00F72B2F"/>
    <w:rsid w:val="420530E2"/>
    <w:rsid w:val="47BD7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BC1273"/>
  <w15:docId w15:val="{2C1C85BE-E02C-4E46-A376-AC7535A7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32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C732B"/>
    <w:rPr>
      <w:rFonts w:asciiTheme="minorHAnsi" w:eastAsiaTheme="minorEastAsia" w:hAnsiTheme="minorHAnsi" w:cstheme="minorBidi"/>
      <w:kern w:val="2"/>
      <w:sz w:val="18"/>
      <w:szCs w:val="18"/>
    </w:rPr>
  </w:style>
  <w:style w:type="paragraph" w:styleId="a5">
    <w:name w:val="footer"/>
    <w:basedOn w:val="a"/>
    <w:link w:val="a6"/>
    <w:rsid w:val="00CC732B"/>
    <w:pPr>
      <w:tabs>
        <w:tab w:val="center" w:pos="4153"/>
        <w:tab w:val="right" w:pos="8306"/>
      </w:tabs>
      <w:snapToGrid w:val="0"/>
      <w:jc w:val="left"/>
    </w:pPr>
    <w:rPr>
      <w:sz w:val="18"/>
      <w:szCs w:val="18"/>
    </w:rPr>
  </w:style>
  <w:style w:type="character" w:customStyle="1" w:styleId="a6">
    <w:name w:val="页脚 字符"/>
    <w:basedOn w:val="a0"/>
    <w:link w:val="a5"/>
    <w:rsid w:val="00CC732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9516">
      <w:bodyDiv w:val="1"/>
      <w:marLeft w:val="0"/>
      <w:marRight w:val="0"/>
      <w:marTop w:val="0"/>
      <w:marBottom w:val="0"/>
      <w:divBdr>
        <w:top w:val="none" w:sz="0" w:space="0" w:color="auto"/>
        <w:left w:val="none" w:sz="0" w:space="0" w:color="auto"/>
        <w:bottom w:val="none" w:sz="0" w:space="0" w:color="auto"/>
        <w:right w:val="none" w:sz="0" w:space="0" w:color="auto"/>
      </w:divBdr>
    </w:div>
    <w:div w:id="109860270">
      <w:bodyDiv w:val="1"/>
      <w:marLeft w:val="0"/>
      <w:marRight w:val="0"/>
      <w:marTop w:val="0"/>
      <w:marBottom w:val="0"/>
      <w:divBdr>
        <w:top w:val="none" w:sz="0" w:space="0" w:color="auto"/>
        <w:left w:val="none" w:sz="0" w:space="0" w:color="auto"/>
        <w:bottom w:val="none" w:sz="0" w:space="0" w:color="auto"/>
        <w:right w:val="none" w:sz="0" w:space="0" w:color="auto"/>
      </w:divBdr>
    </w:div>
    <w:div w:id="234173653">
      <w:bodyDiv w:val="1"/>
      <w:marLeft w:val="0"/>
      <w:marRight w:val="0"/>
      <w:marTop w:val="0"/>
      <w:marBottom w:val="0"/>
      <w:divBdr>
        <w:top w:val="none" w:sz="0" w:space="0" w:color="auto"/>
        <w:left w:val="none" w:sz="0" w:space="0" w:color="auto"/>
        <w:bottom w:val="none" w:sz="0" w:space="0" w:color="auto"/>
        <w:right w:val="none" w:sz="0" w:space="0" w:color="auto"/>
      </w:divBdr>
    </w:div>
    <w:div w:id="519201357">
      <w:bodyDiv w:val="1"/>
      <w:marLeft w:val="0"/>
      <w:marRight w:val="0"/>
      <w:marTop w:val="0"/>
      <w:marBottom w:val="0"/>
      <w:divBdr>
        <w:top w:val="none" w:sz="0" w:space="0" w:color="auto"/>
        <w:left w:val="none" w:sz="0" w:space="0" w:color="auto"/>
        <w:bottom w:val="none" w:sz="0" w:space="0" w:color="auto"/>
        <w:right w:val="none" w:sz="0" w:space="0" w:color="auto"/>
      </w:divBdr>
    </w:div>
    <w:div w:id="647057800">
      <w:bodyDiv w:val="1"/>
      <w:marLeft w:val="0"/>
      <w:marRight w:val="0"/>
      <w:marTop w:val="0"/>
      <w:marBottom w:val="0"/>
      <w:divBdr>
        <w:top w:val="none" w:sz="0" w:space="0" w:color="auto"/>
        <w:left w:val="none" w:sz="0" w:space="0" w:color="auto"/>
        <w:bottom w:val="none" w:sz="0" w:space="0" w:color="auto"/>
        <w:right w:val="none" w:sz="0" w:space="0" w:color="auto"/>
      </w:divBdr>
    </w:div>
    <w:div w:id="764619856">
      <w:bodyDiv w:val="1"/>
      <w:marLeft w:val="0"/>
      <w:marRight w:val="0"/>
      <w:marTop w:val="0"/>
      <w:marBottom w:val="0"/>
      <w:divBdr>
        <w:top w:val="none" w:sz="0" w:space="0" w:color="auto"/>
        <w:left w:val="none" w:sz="0" w:space="0" w:color="auto"/>
        <w:bottom w:val="none" w:sz="0" w:space="0" w:color="auto"/>
        <w:right w:val="none" w:sz="0" w:space="0" w:color="auto"/>
      </w:divBdr>
    </w:div>
    <w:div w:id="998582162">
      <w:bodyDiv w:val="1"/>
      <w:marLeft w:val="0"/>
      <w:marRight w:val="0"/>
      <w:marTop w:val="0"/>
      <w:marBottom w:val="0"/>
      <w:divBdr>
        <w:top w:val="none" w:sz="0" w:space="0" w:color="auto"/>
        <w:left w:val="none" w:sz="0" w:space="0" w:color="auto"/>
        <w:bottom w:val="none" w:sz="0" w:space="0" w:color="auto"/>
        <w:right w:val="none" w:sz="0" w:space="0" w:color="auto"/>
      </w:divBdr>
    </w:div>
    <w:div w:id="1165824721">
      <w:bodyDiv w:val="1"/>
      <w:marLeft w:val="0"/>
      <w:marRight w:val="0"/>
      <w:marTop w:val="0"/>
      <w:marBottom w:val="0"/>
      <w:divBdr>
        <w:top w:val="none" w:sz="0" w:space="0" w:color="auto"/>
        <w:left w:val="none" w:sz="0" w:space="0" w:color="auto"/>
        <w:bottom w:val="none" w:sz="0" w:space="0" w:color="auto"/>
        <w:right w:val="none" w:sz="0" w:space="0" w:color="auto"/>
      </w:divBdr>
    </w:div>
    <w:div w:id="1957173463">
      <w:bodyDiv w:val="1"/>
      <w:marLeft w:val="0"/>
      <w:marRight w:val="0"/>
      <w:marTop w:val="0"/>
      <w:marBottom w:val="0"/>
      <w:divBdr>
        <w:top w:val="none" w:sz="0" w:space="0" w:color="auto"/>
        <w:left w:val="none" w:sz="0" w:space="0" w:color="auto"/>
        <w:bottom w:val="none" w:sz="0" w:space="0" w:color="auto"/>
        <w:right w:val="none" w:sz="0" w:space="0" w:color="auto"/>
      </w:divBdr>
    </w:div>
    <w:div w:id="2012953556">
      <w:bodyDiv w:val="1"/>
      <w:marLeft w:val="0"/>
      <w:marRight w:val="0"/>
      <w:marTop w:val="0"/>
      <w:marBottom w:val="0"/>
      <w:divBdr>
        <w:top w:val="none" w:sz="0" w:space="0" w:color="auto"/>
        <w:left w:val="none" w:sz="0" w:space="0" w:color="auto"/>
        <w:bottom w:val="none" w:sz="0" w:space="0" w:color="auto"/>
        <w:right w:val="none" w:sz="0" w:space="0" w:color="auto"/>
      </w:divBdr>
    </w:div>
    <w:div w:id="2019649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270</Words>
  <Characters>1543</Characters>
  <Application>Microsoft Office Word</Application>
  <DocSecurity>0</DocSecurity>
  <Lines>12</Lines>
  <Paragraphs>3</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小乖乖</dc:creator>
  <cp:lastModifiedBy>晏涵</cp:lastModifiedBy>
  <cp:revision>2</cp:revision>
  <dcterms:created xsi:type="dcterms:W3CDTF">2024-12-11T08:43:00Z</dcterms:created>
  <dcterms:modified xsi:type="dcterms:W3CDTF">2024-12-11T08:43:00Z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4A213C79696149B5984A8E66B311169D_11</vt:lpwstr>
  </property>
</Properties>
</file>