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5E0CB">
      <w:pPr>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附件一</w:t>
      </w: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2282"/>
        <w:gridCol w:w="1241"/>
        <w:gridCol w:w="8509"/>
        <w:gridCol w:w="1394"/>
      </w:tblGrid>
      <w:tr w14:paraId="5B34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69C2">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2025</w:t>
            </w:r>
            <w:r>
              <w:rPr>
                <w:rStyle w:val="4"/>
                <w:lang w:val="en-US" w:eastAsia="zh-CN" w:bidi="ar"/>
              </w:rPr>
              <w:t>年度</w:t>
            </w:r>
            <w:r>
              <w:rPr>
                <w:rStyle w:val="4"/>
                <w:rFonts w:hint="eastAsia"/>
                <w:lang w:val="en-US" w:eastAsia="zh-CN" w:bidi="ar"/>
              </w:rPr>
              <w:t>中国民办教育协会规划项目</w:t>
            </w:r>
            <w:r>
              <w:rPr>
                <w:rStyle w:val="4"/>
                <w:lang w:val="en-US" w:eastAsia="zh-CN" w:bidi="ar"/>
              </w:rPr>
              <w:t>推荐申报公示表</w:t>
            </w:r>
          </w:p>
        </w:tc>
      </w:tr>
      <w:tr w14:paraId="1D48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2FD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5"/>
                <w:lang w:val="en-US" w:eastAsia="zh-CN" w:bidi="ar"/>
              </w:rPr>
              <w:t>序号</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8EA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5"/>
                <w:rFonts w:hint="eastAsia"/>
                <w:lang w:val="en-US" w:eastAsia="zh-CN" w:bidi="ar"/>
              </w:rPr>
              <w:t>部门</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815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5"/>
                <w:lang w:val="en-US" w:eastAsia="zh-CN" w:bidi="ar"/>
              </w:rPr>
              <w:t>负责人</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554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5"/>
                <w:lang w:val="en-US" w:eastAsia="zh-CN" w:bidi="ar"/>
              </w:rPr>
              <w:t>项目名称</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C7F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5"/>
                <w:lang w:val="en-US" w:eastAsia="zh-CN" w:bidi="ar"/>
              </w:rPr>
              <w:t>项目类型</w:t>
            </w:r>
          </w:p>
        </w:tc>
      </w:tr>
      <w:tr w14:paraId="2280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550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62A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Style w:val="6"/>
                <w:rFonts w:hint="eastAsia"/>
                <w:lang w:val="en-US" w:eastAsia="zh-CN" w:bidi="ar"/>
              </w:rPr>
              <w:t>建筑管理学院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BB0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王浩</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A6A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Style w:val="6"/>
                <w:rFonts w:hint="eastAsia"/>
                <w:lang w:val="en-US" w:eastAsia="zh-CN" w:bidi="ar"/>
              </w:rPr>
              <w:t>人工智能给民办高等教育带来的机遇和挑战研究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9B6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Style w:val="6"/>
                <w:rFonts w:hint="eastAsia"/>
                <w:lang w:val="en-US" w:eastAsia="zh-CN" w:bidi="ar"/>
              </w:rPr>
              <w:t>重点课题</w:t>
            </w:r>
          </w:p>
        </w:tc>
      </w:tr>
      <w:tr w14:paraId="24E7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23C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5D1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Style w:val="6"/>
                <w:rFonts w:hint="eastAsia"/>
                <w:lang w:val="en-US" w:eastAsia="zh-CN" w:bidi="ar"/>
              </w:rPr>
              <w:t>人文学院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E8D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rFonts w:hint="eastAsia"/>
                <w:lang w:val="en-US" w:eastAsia="zh-CN" w:bidi="ar"/>
              </w:rPr>
              <w:t>刘霞</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C24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新文科视阈下重庆民办本科高校“外语+”交叉学科融合发展研究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F51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Style w:val="6"/>
                <w:rFonts w:hint="eastAsia"/>
                <w:lang w:val="en-US" w:eastAsia="zh-CN" w:bidi="ar"/>
              </w:rPr>
              <w:t>青年课题</w:t>
            </w:r>
          </w:p>
        </w:tc>
      </w:tr>
      <w:tr w14:paraId="1C9E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9AC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CC3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Style w:val="6"/>
                <w:rFonts w:hint="eastAsia"/>
                <w:lang w:val="en-US" w:eastAsia="zh-CN" w:bidi="ar"/>
              </w:rPr>
              <w:t>建筑管理学院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83B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吴汉美</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7B2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产教融合视域下民办高校工程管理类专业数智化实践教学体系重构研究与实践</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2A7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青年课题</w:t>
            </w:r>
          </w:p>
        </w:tc>
      </w:tr>
      <w:tr w14:paraId="58F4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B95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04C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Style w:val="6"/>
                <w:rFonts w:hint="eastAsia"/>
                <w:lang w:val="en-US" w:eastAsia="zh-CN" w:bidi="ar"/>
              </w:rPr>
              <w:t>经济管理学院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619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彭蛟</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658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高质量发展背景下重庆民办高校教师“科研无力”现象的生成机理与治理策略研究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034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青年课题</w:t>
            </w:r>
          </w:p>
        </w:tc>
      </w:tr>
      <w:tr w14:paraId="6D0A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002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1EC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经济管理学院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2A9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邓丽纯</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0A5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数字经济背景下民办高校专业调整与区域产业发展的适应性研究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344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青年课题</w:t>
            </w:r>
          </w:p>
        </w:tc>
      </w:tr>
      <w:tr w14:paraId="7F3D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DED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6</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D01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经济管理学院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295F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李兰</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E6D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基于SECI模型的民办高校银龄教师资源开发与代际融合路径研究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BC1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青年课题</w:t>
            </w:r>
          </w:p>
        </w:tc>
      </w:tr>
      <w:tr w14:paraId="63B9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CDE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7</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C7C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经济管理学院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EBD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张俊杰</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AB4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教育数字化转型背景下民办高校教师数智化教学能力提升路径研究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83C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青年课题</w:t>
            </w:r>
          </w:p>
        </w:tc>
      </w:tr>
      <w:tr w14:paraId="6180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182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8</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B2E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Style w:val="6"/>
                <w:rFonts w:hint="eastAsia"/>
                <w:lang w:val="en-US" w:eastAsia="zh-CN" w:bidi="ar"/>
              </w:rPr>
              <w:t>艺术与传媒学院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57D4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赵宏伟</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004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AI赋能下环境设计专业“创意-技术”双螺旋人才培养体系构建研究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5B0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青年课题</w:t>
            </w:r>
          </w:p>
        </w:tc>
      </w:tr>
      <w:tr w14:paraId="4337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BDA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9</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2BCB">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lang w:val="en-US"/>
              </w:rPr>
            </w:pPr>
            <w:r>
              <w:rPr>
                <w:rStyle w:val="6"/>
                <w:rFonts w:hint="eastAsia"/>
                <w:lang w:val="en-US" w:eastAsia="zh-CN" w:bidi="ar"/>
              </w:rPr>
              <w:t>建筑与土木工程学院</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3CB7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马梦迎</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74A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“数字中国”背景下民办高校数字化转型与地域性特色发展路径研究——以重庆城科人居环境大类学科群为例</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57DC">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6"/>
                <w:rFonts w:hint="eastAsia"/>
                <w:lang w:val="en-US" w:eastAsia="zh-CN" w:bidi="ar"/>
              </w:rPr>
              <w:t>青年课题</w:t>
            </w:r>
          </w:p>
        </w:tc>
      </w:tr>
      <w:tr w14:paraId="5E02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14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eastAsia" w:ascii="Times New Roman" w:hAnsi="Times New Roman" w:eastAsia="宋体" w:cs="Times New Roman"/>
                <w:i w:val="0"/>
                <w:iCs w:val="0"/>
                <w:color w:val="000000"/>
                <w:kern w:val="0"/>
                <w:sz w:val="28"/>
                <w:szCs w:val="28"/>
                <w:u w:val="none"/>
                <w:lang w:val="en-US" w:eastAsia="zh-CN" w:bidi="ar"/>
              </w:rPr>
              <w:t>10</w:t>
            </w:r>
          </w:p>
        </w:tc>
        <w:tc>
          <w:tcPr>
            <w:tcW w:w="8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CD14">
            <w:pPr>
              <w:keepNext w:val="0"/>
              <w:keepLines w:val="0"/>
              <w:widowControl/>
              <w:suppressLineNumbers w:val="0"/>
              <w:jc w:val="center"/>
              <w:textAlignment w:val="center"/>
              <w:rPr>
                <w:rStyle w:val="6"/>
                <w:rFonts w:hint="default"/>
                <w:lang w:val="en-US" w:eastAsia="zh-CN" w:bidi="ar"/>
              </w:rPr>
            </w:pPr>
            <w:r>
              <w:rPr>
                <w:rStyle w:val="6"/>
                <w:rFonts w:hint="eastAsia"/>
                <w:lang w:val="en-US" w:eastAsia="zh-CN" w:bidi="ar"/>
              </w:rPr>
              <w:t>学生处</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7A1D">
            <w:pPr>
              <w:keepNext w:val="0"/>
              <w:keepLines w:val="0"/>
              <w:widowControl/>
              <w:suppressLineNumbers w:val="0"/>
              <w:jc w:val="center"/>
              <w:textAlignment w:val="center"/>
              <w:rPr>
                <w:rStyle w:val="6"/>
                <w:rFonts w:hint="default"/>
                <w:lang w:val="en-US" w:eastAsia="zh-CN" w:bidi="ar"/>
              </w:rPr>
            </w:pPr>
            <w:r>
              <w:rPr>
                <w:rStyle w:val="6"/>
                <w:rFonts w:hint="eastAsia"/>
                <w:lang w:val="en-US" w:eastAsia="zh-CN" w:bidi="ar"/>
              </w:rPr>
              <w:t>王爽</w:t>
            </w:r>
          </w:p>
        </w:tc>
        <w:tc>
          <w:tcPr>
            <w:tcW w:w="30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A5A4">
            <w:pPr>
              <w:keepNext w:val="0"/>
              <w:keepLines w:val="0"/>
              <w:widowControl/>
              <w:suppressLineNumbers w:val="0"/>
              <w:jc w:val="center"/>
              <w:textAlignment w:val="center"/>
              <w:rPr>
                <w:rStyle w:val="6"/>
                <w:lang w:val="en-US" w:eastAsia="zh-CN" w:bidi="ar"/>
              </w:rPr>
            </w:pPr>
            <w:r>
              <w:rPr>
                <w:rStyle w:val="6"/>
                <w:rFonts w:hint="eastAsia"/>
                <w:lang w:val="en-US" w:eastAsia="zh-CN" w:bidi="ar"/>
              </w:rPr>
              <w:t>成渝地区双城经济圈下民办高校服务区域经济建设的策略研究</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1174">
            <w:pPr>
              <w:keepNext w:val="0"/>
              <w:keepLines w:val="0"/>
              <w:widowControl/>
              <w:suppressLineNumbers w:val="0"/>
              <w:jc w:val="center"/>
              <w:textAlignment w:val="center"/>
              <w:rPr>
                <w:rStyle w:val="6"/>
                <w:lang w:val="en-US" w:eastAsia="zh-CN" w:bidi="ar"/>
              </w:rPr>
            </w:pPr>
            <w:r>
              <w:rPr>
                <w:rStyle w:val="6"/>
                <w:rFonts w:hint="eastAsia"/>
                <w:lang w:val="en-US" w:eastAsia="zh-CN" w:bidi="ar"/>
              </w:rPr>
              <w:t>青年课题</w:t>
            </w:r>
          </w:p>
        </w:tc>
      </w:tr>
    </w:tbl>
    <w:p w14:paraId="32A6AFF2">
      <w:pPr>
        <w:ind w:left="1916" w:leftChars="760" w:hanging="320" w:hangingChars="100"/>
        <w:jc w:val="left"/>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E5A483-70A5-4DBB-9652-3CC7B7986E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E2A64236-E910-4535-BB4E-38908CBA82B9}"/>
  </w:font>
  <w:font w:name="方正仿宋_GB2312">
    <w:panose1 w:val="02000000000000000000"/>
    <w:charset w:val="86"/>
    <w:family w:val="auto"/>
    <w:pitch w:val="default"/>
    <w:sig w:usb0="A00002BF" w:usb1="184F6CFA" w:usb2="00000012" w:usb3="00000000" w:csb0="00040001" w:csb1="00000000"/>
    <w:embedRegular r:id="rId3" w:fontKey="{8E07421F-8782-4976-93EE-DC76825C22E2}"/>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9C664CD7-2E2A-4FE7-A735-2075659C10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62697"/>
    <w:rsid w:val="181A321F"/>
    <w:rsid w:val="1FD6711B"/>
    <w:rsid w:val="216E59BB"/>
    <w:rsid w:val="224156DA"/>
    <w:rsid w:val="22B24218"/>
    <w:rsid w:val="27D03788"/>
    <w:rsid w:val="313B1D2B"/>
    <w:rsid w:val="31625295"/>
    <w:rsid w:val="336B6A34"/>
    <w:rsid w:val="3ED521A8"/>
    <w:rsid w:val="403E177F"/>
    <w:rsid w:val="411B058B"/>
    <w:rsid w:val="42567D3E"/>
    <w:rsid w:val="44780FD8"/>
    <w:rsid w:val="481D62E7"/>
    <w:rsid w:val="4CB45EE5"/>
    <w:rsid w:val="5D9500AD"/>
    <w:rsid w:val="5E987E55"/>
    <w:rsid w:val="5F6B5569"/>
    <w:rsid w:val="6F712728"/>
    <w:rsid w:val="711278D8"/>
    <w:rsid w:val="7630676D"/>
    <w:rsid w:val="76DB1E0E"/>
    <w:rsid w:val="7C5B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ascii="方正小标宋_GBK" w:hAnsi="方正小标宋_GBK" w:eastAsia="方正小标宋_GBK" w:cs="方正小标宋_GBK"/>
      <w:color w:val="000000"/>
      <w:sz w:val="32"/>
      <w:szCs w:val="32"/>
      <w:u w:val="none"/>
    </w:rPr>
  </w:style>
  <w:style w:type="character" w:customStyle="1" w:styleId="5">
    <w:name w:val="font61"/>
    <w:basedOn w:val="3"/>
    <w:qFormat/>
    <w:uiPriority w:val="0"/>
    <w:rPr>
      <w:rFonts w:ascii="黑体" w:hAnsi="宋体" w:eastAsia="黑体" w:cs="黑体"/>
      <w:color w:val="000000"/>
      <w:sz w:val="28"/>
      <w:szCs w:val="28"/>
      <w:u w:val="none"/>
    </w:rPr>
  </w:style>
  <w:style w:type="character" w:customStyle="1" w:styleId="6">
    <w:name w:val="font71"/>
    <w:basedOn w:val="3"/>
    <w:qFormat/>
    <w:uiPriority w:val="0"/>
    <w:rPr>
      <w:rFonts w:ascii="方正仿宋_GB2312" w:hAnsi="方正仿宋_GB2312" w:eastAsia="方正仿宋_GB2312" w:cs="方正仿宋_GB2312"/>
      <w:color w:val="000000"/>
      <w:sz w:val="28"/>
      <w:szCs w:val="28"/>
      <w:u w:val="none"/>
    </w:rPr>
  </w:style>
  <w:style w:type="character" w:customStyle="1" w:styleId="7">
    <w:name w:val="font81"/>
    <w:basedOn w:val="3"/>
    <w:qFormat/>
    <w:uiPriority w:val="0"/>
    <w:rPr>
      <w:rFonts w:hint="eastAsia" w:ascii="方正仿宋_GB2312" w:hAnsi="方正仿宋_GB2312" w:eastAsia="方正仿宋_GB2312" w:cs="方正仿宋_GB2312"/>
      <w:color w:val="000000"/>
      <w:sz w:val="28"/>
      <w:szCs w:val="28"/>
      <w:u w:val="none"/>
    </w:rPr>
  </w:style>
  <w:style w:type="character" w:customStyle="1" w:styleId="8">
    <w:name w:val="font31"/>
    <w:basedOn w:val="3"/>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717</Words>
  <Characters>756</Characters>
  <Lines>0</Lines>
  <Paragraphs>0</Paragraphs>
  <TotalTime>105</TotalTime>
  <ScaleCrop>false</ScaleCrop>
  <LinksUpToDate>false</LinksUpToDate>
  <CharactersWithSpaces>763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2024-12-16T08:58:00Z</dcterms:created>
  <dc:creator>Administrator</dc:creator>
  <cp:lastModifiedBy>小乖乖</cp:lastModifiedBy>
  <dcterms:modified xsi:type="dcterms:W3CDTF">2025-06-06T03:23:43Z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71B9794580D4434392350C3E2AB71D4B_13</vt:lpwstr>
  </property>
  <property fmtid="{D5CDD505-2E9C-101B-9397-08002B2CF9AE}" pid="4" name="KSOTemplateDocerSaveRecord">
    <vt:lpwstr>eyJoZGlkIjoiYjY0NGYzZWJjNzFkMGUwOTcwNjkxMmQwNzg3MTMzZTUiLCJ1c2VySWQiOiI3NTAxMDkyMzAifQ==</vt:lpwstr>
  </property>
</Properties>
</file>